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FD911" w14:textId="08AFBA01" w:rsidR="003E7103" w:rsidRPr="006C6CE4" w:rsidRDefault="00032383" w:rsidP="00334599">
      <w:pPr>
        <w:spacing w:line="276" w:lineRule="auto"/>
        <w:jc w:val="center"/>
        <w:outlineLvl w:val="0"/>
        <w:rPr>
          <w:b/>
          <w:bCs/>
        </w:rPr>
      </w:pPr>
      <w:r w:rsidRPr="006C6CE4">
        <w:rPr>
          <w:b/>
          <w:bCs/>
        </w:rPr>
        <w:t>WTC timeline for 20</w:t>
      </w:r>
      <w:r w:rsidRPr="006C6CE4">
        <w:rPr>
          <w:b/>
          <w:bCs/>
          <w:vertAlign w:val="superscript"/>
        </w:rPr>
        <w:t>th</w:t>
      </w:r>
      <w:r w:rsidRPr="006C6CE4">
        <w:rPr>
          <w:b/>
          <w:bCs/>
        </w:rPr>
        <w:t xml:space="preserve"> anniversary</w:t>
      </w:r>
    </w:p>
    <w:p w14:paraId="537B8912" w14:textId="0B2C28FC" w:rsidR="00032383" w:rsidRPr="006C6CE4" w:rsidRDefault="00032383" w:rsidP="00C26546">
      <w:pPr>
        <w:spacing w:line="276" w:lineRule="auto"/>
      </w:pPr>
    </w:p>
    <w:p w14:paraId="39AEF9BE" w14:textId="38A0C2F1" w:rsidR="00032383" w:rsidRPr="006C6CE4" w:rsidRDefault="003861F6" w:rsidP="00C26546">
      <w:pPr>
        <w:spacing w:line="276" w:lineRule="auto"/>
      </w:pPr>
      <w:r w:rsidRPr="006C6CE4">
        <w:t xml:space="preserve">April 30, </w:t>
      </w:r>
      <w:r w:rsidR="00032383" w:rsidRPr="006C6CE4">
        <w:t>1921</w:t>
      </w:r>
      <w:r w:rsidR="00032383" w:rsidRPr="006C6CE4">
        <w:tab/>
      </w:r>
      <w:r w:rsidRPr="006C6CE4">
        <w:tab/>
      </w:r>
      <w:r w:rsidR="00032383" w:rsidRPr="006C6CE4">
        <w:t>Port Authority established</w:t>
      </w:r>
    </w:p>
    <w:p w14:paraId="4BA6492E" w14:textId="5EDC0DA4" w:rsidR="00032383" w:rsidRPr="006C6CE4" w:rsidRDefault="003861F6" w:rsidP="00C26546">
      <w:pPr>
        <w:spacing w:line="276" w:lineRule="auto"/>
      </w:pPr>
      <w:r w:rsidRPr="006C6CE4">
        <w:t xml:space="preserve">September 20, </w:t>
      </w:r>
      <w:r w:rsidR="00032383" w:rsidRPr="006C6CE4">
        <w:t>1962</w:t>
      </w:r>
      <w:r w:rsidR="00032383" w:rsidRPr="006C6CE4">
        <w:tab/>
        <w:t>Port Authority selects Minori Yamasaki as architect of the World Trade Center</w:t>
      </w:r>
    </w:p>
    <w:p w14:paraId="0DDDA3A9" w14:textId="67C9E7D3" w:rsidR="00032383" w:rsidRPr="006C6CE4" w:rsidRDefault="00032383" w:rsidP="00C26546">
      <w:pPr>
        <w:spacing w:line="276" w:lineRule="auto"/>
      </w:pPr>
      <w:r w:rsidRPr="006C6CE4">
        <w:t>March 21, 1966</w:t>
      </w:r>
      <w:r w:rsidRPr="006C6CE4">
        <w:tab/>
      </w:r>
      <w:r w:rsidRPr="006C6CE4">
        <w:tab/>
        <w:t xml:space="preserve">Demolition </w:t>
      </w:r>
      <w:r w:rsidR="00884720" w:rsidRPr="006C6CE4">
        <w:t xml:space="preserve">begins </w:t>
      </w:r>
      <w:r w:rsidRPr="006C6CE4">
        <w:t>of 13 blocks of “Radio Row”</w:t>
      </w:r>
    </w:p>
    <w:p w14:paraId="3A82287A" w14:textId="55F5D3FA" w:rsidR="00032383" w:rsidRPr="006C6CE4" w:rsidRDefault="00032383" w:rsidP="00C26546">
      <w:pPr>
        <w:spacing w:line="276" w:lineRule="auto"/>
      </w:pPr>
      <w:r w:rsidRPr="006C6CE4">
        <w:t>August 5, 1966</w:t>
      </w:r>
      <w:r w:rsidRPr="006C6CE4">
        <w:tab/>
      </w:r>
      <w:r w:rsidRPr="006C6CE4">
        <w:tab/>
        <w:t xml:space="preserve">Groundbreaking for World Trade Center construction </w:t>
      </w:r>
    </w:p>
    <w:p w14:paraId="7536BC1A" w14:textId="246EF310" w:rsidR="00032383" w:rsidRPr="006C6CE4" w:rsidRDefault="00032383" w:rsidP="00C26546">
      <w:pPr>
        <w:spacing w:line="276" w:lineRule="auto"/>
      </w:pPr>
      <w:r w:rsidRPr="006C6CE4">
        <w:t>April 4, 1973</w:t>
      </w:r>
      <w:r w:rsidRPr="006C6CE4">
        <w:tab/>
      </w:r>
      <w:r w:rsidRPr="006C6CE4">
        <w:tab/>
        <w:t>Ribbon cutting ceremony</w:t>
      </w:r>
    </w:p>
    <w:p w14:paraId="4F6F7D0F" w14:textId="4FC904BA" w:rsidR="00884720" w:rsidRPr="006C6CE4" w:rsidRDefault="00705792" w:rsidP="00C26546">
      <w:pPr>
        <w:spacing w:line="276" w:lineRule="auto"/>
      </w:pPr>
      <w:r>
        <w:t>May</w:t>
      </w:r>
      <w:r w:rsidR="00884720" w:rsidRPr="006C6CE4">
        <w:t>, 1980</w:t>
      </w:r>
      <w:r w:rsidR="00884720" w:rsidRPr="006C6CE4">
        <w:tab/>
      </w:r>
      <w:r w:rsidR="00884720" w:rsidRPr="006C6CE4">
        <w:tab/>
        <w:t>Larry Silverstein wins bid to build Seven World Trade Center</w:t>
      </w:r>
    </w:p>
    <w:p w14:paraId="1A2701B8" w14:textId="556FA527" w:rsidR="004121DA" w:rsidRPr="006C6CE4" w:rsidRDefault="003861F6" w:rsidP="004121DA">
      <w:pPr>
        <w:spacing w:line="276" w:lineRule="auto"/>
      </w:pPr>
      <w:r w:rsidRPr="006C6CE4">
        <w:t xml:space="preserve">May </w:t>
      </w:r>
      <w:r w:rsidR="00C26546" w:rsidRPr="006C6CE4">
        <w:t xml:space="preserve">23, </w:t>
      </w:r>
      <w:r w:rsidRPr="006C6CE4">
        <w:t>1987</w:t>
      </w:r>
      <w:r w:rsidRPr="006C6CE4">
        <w:tab/>
      </w:r>
      <w:r w:rsidRPr="006C6CE4">
        <w:tab/>
        <w:t>Seven World Trade Center opens</w:t>
      </w:r>
    </w:p>
    <w:p w14:paraId="02D931FF" w14:textId="4234C484" w:rsidR="00A328AF" w:rsidRPr="006C6CE4" w:rsidRDefault="00A328AF" w:rsidP="00C26546">
      <w:pPr>
        <w:spacing w:line="276" w:lineRule="auto"/>
      </w:pPr>
      <w:r w:rsidRPr="006C6CE4">
        <w:t>February 26, 1993</w:t>
      </w:r>
      <w:r w:rsidRPr="006C6CE4">
        <w:tab/>
        <w:t xml:space="preserve">WTC bombing attack </w:t>
      </w:r>
    </w:p>
    <w:p w14:paraId="6AC1FD61" w14:textId="0F14B2AE" w:rsidR="00C26546" w:rsidRPr="006C6CE4" w:rsidRDefault="00C26546" w:rsidP="00C26546">
      <w:pPr>
        <w:spacing w:line="276" w:lineRule="auto"/>
      </w:pPr>
      <w:r w:rsidRPr="006C6CE4">
        <w:t>July 24, 2001</w:t>
      </w:r>
      <w:r w:rsidRPr="006C6CE4">
        <w:tab/>
      </w:r>
      <w:r w:rsidRPr="006C6CE4">
        <w:tab/>
        <w:t>Larry Silverstein signs a 99-year ground lease for the WTC site</w:t>
      </w:r>
    </w:p>
    <w:p w14:paraId="28177C14" w14:textId="77777777" w:rsidR="009F7875" w:rsidRPr="006C6CE4" w:rsidRDefault="009F7875" w:rsidP="00C26546">
      <w:pPr>
        <w:spacing w:line="276" w:lineRule="auto"/>
      </w:pPr>
    </w:p>
    <w:p w14:paraId="02972E35" w14:textId="150C7667" w:rsidR="004121DA" w:rsidRPr="006C6CE4" w:rsidRDefault="00C26546" w:rsidP="004121DA">
      <w:pPr>
        <w:spacing w:line="276" w:lineRule="auto"/>
      </w:pPr>
      <w:r w:rsidRPr="006C6CE4">
        <w:t>September 11, 2001</w:t>
      </w:r>
      <w:r w:rsidRPr="006C6CE4">
        <w:tab/>
        <w:t>World Trade Center complex destroyed in terrorist attacks</w:t>
      </w:r>
    </w:p>
    <w:p w14:paraId="5AA98DED" w14:textId="359EB43B" w:rsidR="00C26546" w:rsidRPr="006C6CE4" w:rsidRDefault="00C26546" w:rsidP="00C26546">
      <w:pPr>
        <w:spacing w:line="276" w:lineRule="auto"/>
      </w:pPr>
      <w:r w:rsidRPr="006C6CE4">
        <w:t>November 29, 2001</w:t>
      </w:r>
      <w:r w:rsidRPr="006C6CE4">
        <w:tab/>
        <w:t>Lower Manhattan Development Corporation formed</w:t>
      </w:r>
    </w:p>
    <w:p w14:paraId="2475144D" w14:textId="3D6C1440" w:rsidR="00C26546" w:rsidRPr="006C6CE4" w:rsidRDefault="00705792" w:rsidP="00C26546">
      <w:pPr>
        <w:spacing w:line="276" w:lineRule="auto"/>
      </w:pPr>
      <w:r>
        <w:t>May 7</w:t>
      </w:r>
      <w:r w:rsidR="00C26546" w:rsidRPr="006C6CE4">
        <w:t>, 2002</w:t>
      </w:r>
      <w:r w:rsidR="00C26546" w:rsidRPr="006C6CE4">
        <w:tab/>
      </w:r>
      <w:r w:rsidR="00C26546" w:rsidRPr="006C6CE4">
        <w:tab/>
        <w:t>Larry Silverstein begins construction on the new 7 WTC</w:t>
      </w:r>
    </w:p>
    <w:p w14:paraId="0969CC50" w14:textId="50C7AFEB" w:rsidR="000603AE" w:rsidRPr="006C6CE4" w:rsidRDefault="000603AE" w:rsidP="00884720">
      <w:pPr>
        <w:rPr>
          <w:rFonts w:eastAsia="Times New Roman"/>
        </w:rPr>
      </w:pPr>
      <w:r w:rsidRPr="006C6CE4">
        <w:rPr>
          <w:rFonts w:eastAsia="Times New Roman"/>
          <w:bCs/>
          <w:shd w:val="clear" w:color="auto" w:fill="FFFFFF"/>
        </w:rPr>
        <w:t>May</w:t>
      </w:r>
      <w:r w:rsidRPr="006C6CE4">
        <w:rPr>
          <w:rFonts w:eastAsia="Times New Roman"/>
          <w:shd w:val="clear" w:color="auto" w:fill="FFFFFF"/>
        </w:rPr>
        <w:t> 30, 2002</w:t>
      </w:r>
      <w:r w:rsidRPr="006C6CE4">
        <w:rPr>
          <w:rFonts w:eastAsia="Times New Roman"/>
          <w:shd w:val="clear" w:color="auto" w:fill="FFFFFF"/>
        </w:rPr>
        <w:tab/>
      </w:r>
      <w:r w:rsidRPr="006C6CE4">
        <w:rPr>
          <w:rFonts w:eastAsia="Times New Roman"/>
          <w:shd w:val="clear" w:color="auto" w:fill="FFFFFF"/>
        </w:rPr>
        <w:tab/>
        <w:t>Official end date of 9/11 recovery and clean up</w:t>
      </w:r>
    </w:p>
    <w:p w14:paraId="6340AF1E" w14:textId="3B56FCE5" w:rsidR="00032383" w:rsidRPr="006C6CE4" w:rsidRDefault="00C26546" w:rsidP="00C26546">
      <w:pPr>
        <w:spacing w:line="276" w:lineRule="auto"/>
      </w:pPr>
      <w:r w:rsidRPr="006C6CE4">
        <w:t xml:space="preserve">February </w:t>
      </w:r>
      <w:r w:rsidR="00705792">
        <w:t>27</w:t>
      </w:r>
      <w:r w:rsidRPr="006C6CE4">
        <w:t>, 2003</w:t>
      </w:r>
      <w:r w:rsidRPr="006C6CE4">
        <w:tab/>
        <w:t>Daniel Libeskind’s “Memory Foundation” master plan selected by LMDC</w:t>
      </w:r>
    </w:p>
    <w:p w14:paraId="47864F4C" w14:textId="033559D6" w:rsidR="00C26546" w:rsidRPr="006C6CE4" w:rsidRDefault="00C26546" w:rsidP="00C26546">
      <w:pPr>
        <w:spacing w:line="276" w:lineRule="auto"/>
      </w:pPr>
      <w:r w:rsidRPr="006C6CE4">
        <w:t xml:space="preserve">January </w:t>
      </w:r>
      <w:r w:rsidR="00705792">
        <w:t>7</w:t>
      </w:r>
      <w:r w:rsidRPr="006C6CE4">
        <w:t>, 2004</w:t>
      </w:r>
      <w:r w:rsidRPr="006C6CE4">
        <w:tab/>
      </w:r>
      <w:r w:rsidR="00705792">
        <w:tab/>
      </w:r>
      <w:r w:rsidRPr="006C6CE4">
        <w:t>Michael Arad’s “Reflecting Absence” design selected for 9/11 Memorial</w:t>
      </w:r>
    </w:p>
    <w:p w14:paraId="1542F589" w14:textId="29173D63" w:rsidR="00334599" w:rsidRPr="006C6CE4" w:rsidRDefault="00334599" w:rsidP="00C26546">
      <w:pPr>
        <w:spacing w:line="276" w:lineRule="auto"/>
      </w:pPr>
      <w:r w:rsidRPr="006C6CE4">
        <w:t>July 4, 2004</w:t>
      </w:r>
      <w:r w:rsidRPr="006C6CE4">
        <w:tab/>
      </w:r>
      <w:r w:rsidRPr="006C6CE4">
        <w:tab/>
      </w:r>
      <w:r w:rsidR="006C6CE4" w:rsidRPr="006C6CE4">
        <w:t>Freedom Tower c</w:t>
      </w:r>
      <w:r w:rsidRPr="006C6CE4">
        <w:t>ornerstone ceremony</w:t>
      </w:r>
    </w:p>
    <w:p w14:paraId="6BD1CF0A" w14:textId="3F410213" w:rsidR="00334599" w:rsidRPr="006C6CE4" w:rsidRDefault="00695811" w:rsidP="00C26546">
      <w:pPr>
        <w:spacing w:line="276" w:lineRule="auto"/>
      </w:pPr>
      <w:r w:rsidRPr="006C6CE4">
        <w:t>October 22, 2004</w:t>
      </w:r>
      <w:r w:rsidRPr="006C6CE4">
        <w:tab/>
        <w:t xml:space="preserve">7 WTC </w:t>
      </w:r>
      <w:r w:rsidR="00884720" w:rsidRPr="006C6CE4">
        <w:t>t</w:t>
      </w:r>
      <w:r w:rsidRPr="006C6CE4">
        <w:t>opping</w:t>
      </w:r>
      <w:r w:rsidR="00884720" w:rsidRPr="006C6CE4">
        <w:t xml:space="preserve"> o</w:t>
      </w:r>
      <w:r w:rsidR="00334599" w:rsidRPr="006C6CE4">
        <w:t>ut</w:t>
      </w:r>
    </w:p>
    <w:p w14:paraId="7088A1AA" w14:textId="3E56F144" w:rsidR="00334599" w:rsidRPr="006C6CE4" w:rsidRDefault="00334599" w:rsidP="00334599">
      <w:pPr>
        <w:spacing w:line="276" w:lineRule="auto"/>
      </w:pPr>
      <w:r w:rsidRPr="006C6CE4">
        <w:t>June 28, 2005</w:t>
      </w:r>
      <w:r w:rsidRPr="006C6CE4">
        <w:tab/>
      </w:r>
      <w:r w:rsidRPr="006C6CE4">
        <w:tab/>
        <w:t xml:space="preserve">Final SOM </w:t>
      </w:r>
      <w:r w:rsidR="00695811" w:rsidRPr="006C6CE4">
        <w:t>d</w:t>
      </w:r>
      <w:r w:rsidRPr="006C6CE4">
        <w:t>esign of One World Trade Center unveiled</w:t>
      </w:r>
    </w:p>
    <w:p w14:paraId="1154EE6A" w14:textId="461A4484" w:rsidR="009F7875" w:rsidRPr="006C6CE4" w:rsidRDefault="009F7875" w:rsidP="00C26546">
      <w:pPr>
        <w:spacing w:line="276" w:lineRule="auto"/>
      </w:pPr>
      <w:r w:rsidRPr="006C6CE4">
        <w:t>September 7, 2005</w:t>
      </w:r>
      <w:r w:rsidRPr="006C6CE4">
        <w:tab/>
        <w:t>Port Authority begins construction of Santiago Calatrava’s transportation hub</w:t>
      </w:r>
    </w:p>
    <w:p w14:paraId="66CB88CA" w14:textId="300E49E1" w:rsidR="00334599" w:rsidRPr="006C6CE4" w:rsidRDefault="009F7875" w:rsidP="00884720">
      <w:pPr>
        <w:spacing w:line="276" w:lineRule="auto"/>
        <w:ind w:left="2160" w:hanging="2160"/>
      </w:pPr>
      <w:r w:rsidRPr="006C6CE4">
        <w:t>May 23, 2006</w:t>
      </w:r>
      <w:r w:rsidRPr="006C6CE4">
        <w:tab/>
        <w:t>7 World Trade Center opens</w:t>
      </w:r>
      <w:r w:rsidR="00884720" w:rsidRPr="006C6CE4">
        <w:t xml:space="preserve"> (tenants include Moody’s, BMI, Omnicom, WilmerHale, Fast Company, Inc. magazines)</w:t>
      </w:r>
    </w:p>
    <w:p w14:paraId="779FAB59" w14:textId="5760C5A9" w:rsidR="009F7875" w:rsidRPr="006C6CE4" w:rsidRDefault="009F7875" w:rsidP="009F7875">
      <w:pPr>
        <w:spacing w:line="276" w:lineRule="auto"/>
        <w:ind w:left="2160" w:hanging="2160"/>
      </w:pPr>
      <w:r w:rsidRPr="006C6CE4">
        <w:t>September 7, 2006</w:t>
      </w:r>
      <w:r w:rsidRPr="006C6CE4">
        <w:tab/>
        <w:t>Silverstein unveils designs for 2 WTC (Norman Foster), 3 WTC (Richard Rogers) and 4 WTC (Fumihiko Maki)</w:t>
      </w:r>
    </w:p>
    <w:p w14:paraId="18C410DA" w14:textId="077BF3B0" w:rsidR="00E0309A" w:rsidRPr="006C6CE4" w:rsidRDefault="00E0309A" w:rsidP="00117A44">
      <w:pPr>
        <w:spacing w:line="276" w:lineRule="auto"/>
        <w:ind w:left="2160" w:hanging="2160"/>
      </w:pPr>
      <w:r w:rsidRPr="006C6CE4">
        <w:t>December 19, 2006</w:t>
      </w:r>
      <w:r w:rsidRPr="006C6CE4">
        <w:tab/>
      </w:r>
      <w:r w:rsidR="00117A44" w:rsidRPr="006C6CE4">
        <w:t>First</w:t>
      </w:r>
      <w:r w:rsidRPr="006C6CE4">
        <w:t xml:space="preserve"> Steel Column placed </w:t>
      </w:r>
      <w:r w:rsidR="006C6CE4" w:rsidRPr="006C6CE4">
        <w:t>for the Freedom Tower</w:t>
      </w:r>
      <w:r w:rsidRPr="006C6CE4">
        <w:t xml:space="preserve"> </w:t>
      </w:r>
    </w:p>
    <w:p w14:paraId="4E4B4912" w14:textId="38F20EE0" w:rsidR="00F06037" w:rsidRPr="006C6CE4" w:rsidRDefault="00F06037" w:rsidP="009F7875">
      <w:pPr>
        <w:spacing w:line="276" w:lineRule="auto"/>
        <w:ind w:left="2160" w:hanging="2160"/>
      </w:pPr>
      <w:r w:rsidRPr="006C6CE4">
        <w:t>March 26, 2009</w:t>
      </w:r>
      <w:r w:rsidRPr="006C6CE4">
        <w:tab/>
        <w:t>Port Authority renames the Freedom Tower “One World Trade Center”</w:t>
      </w:r>
    </w:p>
    <w:p w14:paraId="368BD756" w14:textId="31E153B1" w:rsidR="009F7875" w:rsidRPr="006C6CE4" w:rsidRDefault="009F7875" w:rsidP="009F7875">
      <w:pPr>
        <w:spacing w:line="276" w:lineRule="auto"/>
        <w:ind w:left="2160" w:hanging="2160"/>
      </w:pPr>
      <w:r w:rsidRPr="006C6CE4">
        <w:t>September 11, 2011</w:t>
      </w:r>
      <w:r w:rsidRPr="006C6CE4">
        <w:tab/>
        <w:t>9/11 Memorial Plaza opens on the 10</w:t>
      </w:r>
      <w:r w:rsidRPr="006C6CE4">
        <w:rPr>
          <w:vertAlign w:val="superscript"/>
        </w:rPr>
        <w:t>th</w:t>
      </w:r>
      <w:r w:rsidRPr="006C6CE4">
        <w:t xml:space="preserve"> anniversary of 9/11</w:t>
      </w:r>
    </w:p>
    <w:p w14:paraId="371FAFBF" w14:textId="77777777" w:rsidR="004121DA" w:rsidRPr="006C6CE4" w:rsidRDefault="004121DA" w:rsidP="009F7875">
      <w:pPr>
        <w:spacing w:line="276" w:lineRule="auto"/>
        <w:ind w:left="2160" w:hanging="2160"/>
      </w:pPr>
    </w:p>
    <w:p w14:paraId="44783D1C" w14:textId="3C34AA95" w:rsidR="004121DA" w:rsidRPr="006C6CE4" w:rsidRDefault="004121DA" w:rsidP="009F7875">
      <w:pPr>
        <w:spacing w:line="276" w:lineRule="auto"/>
        <w:ind w:left="2160" w:hanging="2160"/>
      </w:pPr>
      <w:r w:rsidRPr="006C6CE4">
        <w:t>April 30, 2012</w:t>
      </w:r>
      <w:r w:rsidRPr="006C6CE4">
        <w:tab/>
        <w:t xml:space="preserve">One </w:t>
      </w:r>
      <w:r w:rsidR="006C6CE4" w:rsidRPr="006C6CE4">
        <w:t>WTC</w:t>
      </w:r>
      <w:r w:rsidRPr="006C6CE4">
        <w:t xml:space="preserve"> surpasses Empire State Building as N</w:t>
      </w:r>
      <w:r w:rsidR="00673482">
        <w:t xml:space="preserve">ew </w:t>
      </w:r>
      <w:r w:rsidRPr="006C6CE4">
        <w:t>Y</w:t>
      </w:r>
      <w:r w:rsidR="00673482">
        <w:t>ork’</w:t>
      </w:r>
      <w:bookmarkStart w:id="0" w:name="_GoBack"/>
      <w:bookmarkEnd w:id="0"/>
      <w:r w:rsidRPr="006C6CE4">
        <w:t xml:space="preserve">s tallest building </w:t>
      </w:r>
    </w:p>
    <w:p w14:paraId="1B11E74B" w14:textId="5CCA60C1" w:rsidR="00695811" w:rsidRPr="006C6CE4" w:rsidRDefault="00695811" w:rsidP="009F7875">
      <w:pPr>
        <w:spacing w:line="276" w:lineRule="auto"/>
        <w:ind w:left="2160" w:hanging="2160"/>
      </w:pPr>
      <w:r w:rsidRPr="006C6CE4">
        <w:t>June 27, 2012</w:t>
      </w:r>
      <w:r w:rsidRPr="006C6CE4">
        <w:tab/>
        <w:t>4 WTC Topping Out</w:t>
      </w:r>
    </w:p>
    <w:p w14:paraId="44736D2B" w14:textId="7851D24A" w:rsidR="00B9634F" w:rsidRPr="006C6CE4" w:rsidRDefault="00B9634F" w:rsidP="00B9634F">
      <w:pPr>
        <w:rPr>
          <w:rFonts w:eastAsia="Times New Roman"/>
          <w:shd w:val="clear" w:color="auto" w:fill="FFFFFF"/>
        </w:rPr>
      </w:pPr>
      <w:r w:rsidRPr="006C6CE4">
        <w:rPr>
          <w:rFonts w:eastAsia="Times New Roman"/>
          <w:shd w:val="clear" w:color="auto" w:fill="FFFFFF"/>
        </w:rPr>
        <w:t>August 27, 2012</w:t>
      </w:r>
      <w:r w:rsidRPr="006C6CE4">
        <w:rPr>
          <w:rFonts w:eastAsia="Times New Roman"/>
          <w:shd w:val="clear" w:color="auto" w:fill="FFFFFF"/>
        </w:rPr>
        <w:tab/>
        <w:t>CUNY’s Fiterman Hall opens</w:t>
      </w:r>
    </w:p>
    <w:p w14:paraId="5711364F" w14:textId="107A86B7" w:rsidR="001C5683" w:rsidRPr="006C6CE4" w:rsidRDefault="001C5683" w:rsidP="001C5683">
      <w:r w:rsidRPr="006C6CE4">
        <w:t>October 29, 2012</w:t>
      </w:r>
      <w:r w:rsidRPr="006C6CE4">
        <w:tab/>
        <w:t>Hurricane Sandy devastates Lower Manhattan</w:t>
      </w:r>
    </w:p>
    <w:p w14:paraId="3EA0A79B" w14:textId="6E55E649" w:rsidR="009F7875" w:rsidRPr="006C6CE4" w:rsidRDefault="009F7875" w:rsidP="000603AE">
      <w:pPr>
        <w:spacing w:line="276" w:lineRule="auto"/>
        <w:ind w:left="2160" w:hanging="2160"/>
      </w:pPr>
      <w:r w:rsidRPr="006C6CE4">
        <w:t>November 13, 2013</w:t>
      </w:r>
      <w:r w:rsidRPr="006C6CE4">
        <w:tab/>
        <w:t>4 WTC opens</w:t>
      </w:r>
      <w:r w:rsidR="00F06037" w:rsidRPr="006C6CE4">
        <w:t xml:space="preserve"> (tenants include </w:t>
      </w:r>
      <w:r w:rsidR="000603AE" w:rsidRPr="006C6CE4">
        <w:t xml:space="preserve">The City of NY, The </w:t>
      </w:r>
      <w:r w:rsidR="00F06037" w:rsidRPr="006C6CE4">
        <w:t>Port Authority</w:t>
      </w:r>
      <w:r w:rsidR="000603AE" w:rsidRPr="006C6CE4">
        <w:t xml:space="preserve"> of New York and New Jersey</w:t>
      </w:r>
      <w:r w:rsidR="00F06037" w:rsidRPr="006C6CE4">
        <w:t>, Spotify, SNY, MediaMath)</w:t>
      </w:r>
    </w:p>
    <w:p w14:paraId="46A05470" w14:textId="3862528F" w:rsidR="00A328AF" w:rsidRPr="006C6CE4" w:rsidRDefault="00A328AF" w:rsidP="00C26546">
      <w:pPr>
        <w:spacing w:line="276" w:lineRule="auto"/>
      </w:pPr>
      <w:r w:rsidRPr="006C6CE4">
        <w:t>November 2014</w:t>
      </w:r>
      <w:r w:rsidRPr="006C6CE4">
        <w:tab/>
      </w:r>
      <w:r w:rsidRPr="006C6CE4">
        <w:tab/>
        <w:t>P</w:t>
      </w:r>
      <w:r w:rsidR="00884720" w:rsidRPr="006C6CE4">
        <w:t xml:space="preserve">erforming </w:t>
      </w:r>
      <w:r w:rsidRPr="006C6CE4">
        <w:t>A</w:t>
      </w:r>
      <w:r w:rsidR="00884720" w:rsidRPr="006C6CE4">
        <w:t xml:space="preserve">rts </w:t>
      </w:r>
      <w:r w:rsidRPr="006C6CE4">
        <w:t>C</w:t>
      </w:r>
      <w:r w:rsidR="00884720" w:rsidRPr="006C6CE4">
        <w:t>enter</w:t>
      </w:r>
      <w:r w:rsidRPr="006C6CE4">
        <w:t xml:space="preserve"> selects architecture firm REX </w:t>
      </w:r>
    </w:p>
    <w:p w14:paraId="608265C0" w14:textId="7C55FD92" w:rsidR="009F7875" w:rsidRPr="006C6CE4" w:rsidRDefault="00F06037" w:rsidP="006C6CE4">
      <w:pPr>
        <w:spacing w:line="276" w:lineRule="auto"/>
        <w:ind w:left="2160" w:hanging="2160"/>
      </w:pPr>
      <w:r w:rsidRPr="006C6CE4">
        <w:t>November 3, 2014</w:t>
      </w:r>
      <w:r w:rsidRPr="006C6CE4">
        <w:tab/>
        <w:t>One WTC opens (tenants include Conde Nast</w:t>
      </w:r>
      <w:r w:rsidR="00E55BB8" w:rsidRPr="006C6CE4">
        <w:t xml:space="preserve">, </w:t>
      </w:r>
      <w:r w:rsidR="006C6CE4" w:rsidRPr="006C6CE4">
        <w:t>GSA, MDC Partners, High 5 Games, Ameriprise</w:t>
      </w:r>
      <w:r w:rsidRPr="006C6CE4">
        <w:t>)</w:t>
      </w:r>
    </w:p>
    <w:p w14:paraId="1AAE6F33" w14:textId="4F5CC7A3" w:rsidR="00A328AF" w:rsidRPr="006C6CE4" w:rsidRDefault="00E55BB8" w:rsidP="00A328AF">
      <w:pPr>
        <w:spacing w:line="276" w:lineRule="auto"/>
      </w:pPr>
      <w:r w:rsidRPr="006C6CE4">
        <w:t>May 14, 2015</w:t>
      </w:r>
      <w:r w:rsidRPr="006C6CE4">
        <w:tab/>
      </w:r>
      <w:r w:rsidRPr="006C6CE4">
        <w:tab/>
        <w:t>9/11 Museum o</w:t>
      </w:r>
      <w:r w:rsidR="00A328AF" w:rsidRPr="006C6CE4">
        <w:t>pens</w:t>
      </w:r>
    </w:p>
    <w:p w14:paraId="3AF1EFC2" w14:textId="09CC6AD0" w:rsidR="00F06037" w:rsidRPr="006C6CE4" w:rsidRDefault="00F06037" w:rsidP="00C26546">
      <w:pPr>
        <w:spacing w:line="276" w:lineRule="auto"/>
      </w:pPr>
      <w:r w:rsidRPr="006C6CE4">
        <w:t>March 3, 2016</w:t>
      </w:r>
      <w:r w:rsidRPr="006C6CE4">
        <w:tab/>
      </w:r>
      <w:r w:rsidRPr="006C6CE4">
        <w:tab/>
        <w:t xml:space="preserve">WTC Oculus </w:t>
      </w:r>
      <w:r w:rsidR="00A328AF" w:rsidRPr="006C6CE4">
        <w:t>and PATH station opens</w:t>
      </w:r>
    </w:p>
    <w:p w14:paraId="33E65875" w14:textId="7B9A2CF4" w:rsidR="00695811" w:rsidRPr="006C6CE4" w:rsidRDefault="00884720" w:rsidP="00B9634F">
      <w:pPr>
        <w:rPr>
          <w:rFonts w:eastAsia="Times New Roman"/>
          <w:shd w:val="clear" w:color="auto" w:fill="FFFFFF"/>
        </w:rPr>
      </w:pPr>
      <w:r w:rsidRPr="006C6CE4">
        <w:rPr>
          <w:rFonts w:eastAsia="Times New Roman"/>
          <w:shd w:val="clear" w:color="auto" w:fill="FFFFFF"/>
        </w:rPr>
        <w:t>June 23, 2016</w:t>
      </w:r>
      <w:r w:rsidRPr="006C6CE4">
        <w:rPr>
          <w:rFonts w:eastAsia="Times New Roman"/>
          <w:shd w:val="clear" w:color="auto" w:fill="FFFFFF"/>
        </w:rPr>
        <w:tab/>
      </w:r>
      <w:r w:rsidRPr="006C6CE4">
        <w:rPr>
          <w:rFonts w:eastAsia="Times New Roman"/>
          <w:shd w:val="clear" w:color="auto" w:fill="FFFFFF"/>
        </w:rPr>
        <w:tab/>
        <w:t>3 WTC t</w:t>
      </w:r>
      <w:r w:rsidR="00695811" w:rsidRPr="006C6CE4">
        <w:rPr>
          <w:rFonts w:eastAsia="Times New Roman"/>
          <w:shd w:val="clear" w:color="auto" w:fill="FFFFFF"/>
        </w:rPr>
        <w:t>opping</w:t>
      </w:r>
      <w:r w:rsidRPr="006C6CE4">
        <w:rPr>
          <w:rFonts w:eastAsia="Times New Roman"/>
          <w:shd w:val="clear" w:color="auto" w:fill="FFFFFF"/>
        </w:rPr>
        <w:t xml:space="preserve"> o</w:t>
      </w:r>
      <w:r w:rsidR="00695811" w:rsidRPr="006C6CE4">
        <w:rPr>
          <w:rFonts w:eastAsia="Times New Roman"/>
          <w:shd w:val="clear" w:color="auto" w:fill="FFFFFF"/>
        </w:rPr>
        <w:t>ut</w:t>
      </w:r>
    </w:p>
    <w:p w14:paraId="218B0D99" w14:textId="2AEAFD48" w:rsidR="00A328AF" w:rsidRPr="006C6CE4" w:rsidRDefault="00B9634F" w:rsidP="00B9634F">
      <w:pPr>
        <w:rPr>
          <w:rFonts w:eastAsia="Times New Roman"/>
        </w:rPr>
      </w:pPr>
      <w:r w:rsidRPr="006C6CE4">
        <w:rPr>
          <w:rFonts w:eastAsia="Times New Roman"/>
          <w:shd w:val="clear" w:color="auto" w:fill="FFFFFF"/>
        </w:rPr>
        <w:t>June 29, 2016</w:t>
      </w:r>
      <w:r w:rsidRPr="006C6CE4">
        <w:rPr>
          <w:rFonts w:eastAsia="Times New Roman"/>
        </w:rPr>
        <w:tab/>
      </w:r>
      <w:r w:rsidRPr="006C6CE4">
        <w:rPr>
          <w:rFonts w:eastAsia="Times New Roman"/>
        </w:rPr>
        <w:tab/>
        <w:t xml:space="preserve">Liberty Park opens </w:t>
      </w:r>
    </w:p>
    <w:p w14:paraId="30C7A35A" w14:textId="7D63CF6B" w:rsidR="00F06037" w:rsidRPr="006C6CE4" w:rsidRDefault="00F06037" w:rsidP="00C26546">
      <w:pPr>
        <w:spacing w:line="276" w:lineRule="auto"/>
      </w:pPr>
      <w:r w:rsidRPr="006C6CE4">
        <w:t>June 11, 2018</w:t>
      </w:r>
      <w:r w:rsidRPr="006C6CE4">
        <w:tab/>
      </w:r>
      <w:r w:rsidRPr="006C6CE4">
        <w:tab/>
        <w:t>3 WTC opens (tenants include GroupM, Diageo, Uber, McKinsey, HRT)</w:t>
      </w:r>
    </w:p>
    <w:p w14:paraId="2872996B" w14:textId="7D7799D5" w:rsidR="00695811" w:rsidRPr="006C6CE4" w:rsidRDefault="00695811" w:rsidP="0007021D">
      <w:pPr>
        <w:spacing w:line="276" w:lineRule="auto"/>
      </w:pPr>
      <w:r w:rsidRPr="006C6CE4">
        <w:t>September 8, 2018</w:t>
      </w:r>
      <w:r w:rsidRPr="006C6CE4">
        <w:tab/>
      </w:r>
      <w:r w:rsidR="00884720" w:rsidRPr="006C6CE4">
        <w:t>Cortlandt Street</w:t>
      </w:r>
      <w:r w:rsidR="0007021D" w:rsidRPr="006C6CE4">
        <w:t xml:space="preserve"> s</w:t>
      </w:r>
      <w:r w:rsidRPr="006C6CE4">
        <w:t xml:space="preserve">ubway </w:t>
      </w:r>
      <w:r w:rsidR="0007021D" w:rsidRPr="006C6CE4">
        <w:t>station reopens</w:t>
      </w:r>
      <w:r w:rsidRPr="006C6CE4">
        <w:t xml:space="preserve"> at WTC</w:t>
      </w:r>
    </w:p>
    <w:p w14:paraId="79194968" w14:textId="607E0D7F" w:rsidR="00A328AF" w:rsidRPr="006C6CE4" w:rsidRDefault="00E55BB8" w:rsidP="00C26546">
      <w:pPr>
        <w:spacing w:line="276" w:lineRule="auto"/>
      </w:pPr>
      <w:r w:rsidRPr="006C6CE4">
        <w:lastRenderedPageBreak/>
        <w:t>May 31, 2019</w:t>
      </w:r>
      <w:r w:rsidRPr="006C6CE4">
        <w:tab/>
      </w:r>
      <w:r w:rsidRPr="006C6CE4">
        <w:tab/>
        <w:t>9/11 Memorial o</w:t>
      </w:r>
      <w:r w:rsidR="00A328AF" w:rsidRPr="006C6CE4">
        <w:t xml:space="preserve">pens The Glade </w:t>
      </w:r>
    </w:p>
    <w:p w14:paraId="77412F28" w14:textId="6CF35F48" w:rsidR="00F06037" w:rsidRPr="006C6CE4" w:rsidRDefault="00F06037" w:rsidP="00F06037">
      <w:pPr>
        <w:spacing w:line="276" w:lineRule="auto"/>
        <w:ind w:left="2160" w:hanging="2160"/>
      </w:pPr>
      <w:r w:rsidRPr="006C6CE4">
        <w:t>February 11, 2021</w:t>
      </w:r>
      <w:r w:rsidRPr="006C6CE4">
        <w:tab/>
        <w:t>Port Authority and LMDC select Silverstein Properties and Brookfield Properties to develop 5 WTC as a residential tower</w:t>
      </w:r>
    </w:p>
    <w:p w14:paraId="60E257B0" w14:textId="314FD6A3" w:rsidR="00C26546" w:rsidRPr="006C6CE4" w:rsidRDefault="00E55BB8" w:rsidP="00C26546">
      <w:pPr>
        <w:spacing w:line="276" w:lineRule="auto"/>
      </w:pPr>
      <w:r w:rsidRPr="006C6CE4">
        <w:t>June 23, 2021</w:t>
      </w:r>
      <w:r w:rsidRPr="006C6CE4">
        <w:tab/>
      </w:r>
      <w:r w:rsidRPr="006C6CE4">
        <w:tab/>
        <w:t>P</w:t>
      </w:r>
      <w:r w:rsidR="006C6CE4" w:rsidRPr="006C6CE4">
        <w:t xml:space="preserve">erforming </w:t>
      </w:r>
      <w:r w:rsidRPr="006C6CE4">
        <w:t>A</w:t>
      </w:r>
      <w:r w:rsidR="006C6CE4" w:rsidRPr="006C6CE4">
        <w:t xml:space="preserve">rts </w:t>
      </w:r>
      <w:r w:rsidRPr="006C6CE4">
        <w:t>C</w:t>
      </w:r>
      <w:r w:rsidR="006C6CE4" w:rsidRPr="006C6CE4">
        <w:t>enter</w:t>
      </w:r>
      <w:r w:rsidRPr="006C6CE4">
        <w:t xml:space="preserve"> topping o</w:t>
      </w:r>
      <w:r w:rsidR="00A328AF" w:rsidRPr="006C6CE4">
        <w:t xml:space="preserve">ut </w:t>
      </w:r>
    </w:p>
    <w:sectPr w:rsidR="00C26546" w:rsidRPr="006C6CE4" w:rsidSect="006C6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83"/>
    <w:rsid w:val="00032383"/>
    <w:rsid w:val="000603AE"/>
    <w:rsid w:val="0007021D"/>
    <w:rsid w:val="00117A44"/>
    <w:rsid w:val="001C5683"/>
    <w:rsid w:val="002C00AB"/>
    <w:rsid w:val="00334599"/>
    <w:rsid w:val="003861F6"/>
    <w:rsid w:val="003E7103"/>
    <w:rsid w:val="004121DA"/>
    <w:rsid w:val="00673482"/>
    <w:rsid w:val="00695811"/>
    <w:rsid w:val="006C6CE4"/>
    <w:rsid w:val="006F607A"/>
    <w:rsid w:val="00705792"/>
    <w:rsid w:val="00884720"/>
    <w:rsid w:val="008D5CC5"/>
    <w:rsid w:val="009F7875"/>
    <w:rsid w:val="00A328AF"/>
    <w:rsid w:val="00AE2707"/>
    <w:rsid w:val="00B9634F"/>
    <w:rsid w:val="00BC386E"/>
    <w:rsid w:val="00C26546"/>
    <w:rsid w:val="00E0309A"/>
    <w:rsid w:val="00E55BB8"/>
    <w:rsid w:val="00F0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96B6"/>
  <w15:chartTrackingRefBased/>
  <w15:docId w15:val="{356A7EF8-8C03-8047-A5DC-31099CAB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8A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AF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A328AF"/>
    <w:rPr>
      <w:b/>
      <w:bCs/>
    </w:rPr>
  </w:style>
  <w:style w:type="character" w:styleId="Emphasis">
    <w:name w:val="Emphasis"/>
    <w:basedOn w:val="DefaultParagraphFont"/>
    <w:uiPriority w:val="20"/>
    <w:qFormat/>
    <w:rsid w:val="000603AE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4599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45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McQuillan</dc:creator>
  <cp:keywords/>
  <dc:description/>
  <cp:lastModifiedBy>Dara McQuillan</cp:lastModifiedBy>
  <cp:revision>6</cp:revision>
  <dcterms:created xsi:type="dcterms:W3CDTF">2021-08-24T12:44:00Z</dcterms:created>
  <dcterms:modified xsi:type="dcterms:W3CDTF">2021-08-24T21:09:00Z</dcterms:modified>
</cp:coreProperties>
</file>